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53F" w:rsidRDefault="00F9353F" w:rsidP="00F9353F">
      <w:pPr>
        <w:spacing w:line="480" w:lineRule="auto"/>
        <w:ind w:firstLine="720"/>
        <w:jc w:val="center"/>
        <w:rPr>
          <w:rFonts w:ascii="Times New Roman" w:hAnsi="Times New Roman" w:cs="Times New Roman"/>
          <w:sz w:val="24"/>
          <w:szCs w:val="24"/>
        </w:rPr>
      </w:pPr>
    </w:p>
    <w:p w:rsidR="00F9353F" w:rsidRDefault="00F9353F" w:rsidP="00F9353F">
      <w:pPr>
        <w:spacing w:line="480" w:lineRule="auto"/>
        <w:ind w:firstLine="720"/>
        <w:jc w:val="center"/>
        <w:rPr>
          <w:rFonts w:ascii="Times New Roman" w:hAnsi="Times New Roman" w:cs="Times New Roman"/>
          <w:sz w:val="24"/>
          <w:szCs w:val="24"/>
        </w:rPr>
      </w:pPr>
    </w:p>
    <w:p w:rsidR="00F9353F" w:rsidRPr="00F9353F" w:rsidRDefault="00F9353F" w:rsidP="00F9353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Community R</w:t>
      </w:r>
      <w:r w:rsidRPr="00F9353F">
        <w:rPr>
          <w:rFonts w:ascii="Times New Roman" w:hAnsi="Times New Roman" w:cs="Times New Roman"/>
          <w:sz w:val="24"/>
          <w:szCs w:val="24"/>
        </w:rPr>
        <w:t>esources</w:t>
      </w:r>
    </w:p>
    <w:p w:rsidR="00E37747" w:rsidRPr="00E37747" w:rsidRDefault="001C27C1" w:rsidP="00E37747">
      <w:pPr>
        <w:spacing w:line="480" w:lineRule="auto"/>
        <w:ind w:firstLine="720"/>
        <w:jc w:val="center"/>
        <w:rPr>
          <w:rFonts w:ascii="Times New Roman" w:hAnsi="Times New Roman" w:cs="Times New Roman"/>
          <w:sz w:val="24"/>
          <w:szCs w:val="24"/>
        </w:rPr>
      </w:pPr>
      <w:r w:rsidRPr="00E37747">
        <w:rPr>
          <w:rFonts w:ascii="Times New Roman" w:hAnsi="Times New Roman" w:cs="Times New Roman"/>
          <w:sz w:val="24"/>
          <w:szCs w:val="24"/>
        </w:rPr>
        <w:t>Name</w:t>
      </w:r>
    </w:p>
    <w:p w:rsidR="00E37747" w:rsidRPr="00E37747" w:rsidRDefault="001C27C1" w:rsidP="00E37747">
      <w:pPr>
        <w:spacing w:line="480" w:lineRule="auto"/>
        <w:ind w:firstLine="720"/>
        <w:jc w:val="center"/>
        <w:rPr>
          <w:rFonts w:ascii="Times New Roman" w:hAnsi="Times New Roman" w:cs="Times New Roman"/>
          <w:sz w:val="24"/>
          <w:szCs w:val="24"/>
        </w:rPr>
      </w:pPr>
      <w:bookmarkStart w:id="0" w:name="_GoBack"/>
      <w:bookmarkEnd w:id="0"/>
      <w:r w:rsidRPr="00E37747">
        <w:rPr>
          <w:rFonts w:ascii="Times New Roman" w:hAnsi="Times New Roman" w:cs="Times New Roman"/>
          <w:sz w:val="24"/>
          <w:szCs w:val="24"/>
        </w:rPr>
        <w:t>Institution</w:t>
      </w:r>
    </w:p>
    <w:p w:rsidR="00E37747" w:rsidRPr="00E37747" w:rsidRDefault="001C27C1" w:rsidP="00E37747">
      <w:pPr>
        <w:spacing w:line="480" w:lineRule="auto"/>
        <w:ind w:firstLine="720"/>
        <w:jc w:val="center"/>
        <w:rPr>
          <w:rFonts w:ascii="Times New Roman" w:hAnsi="Times New Roman" w:cs="Times New Roman"/>
          <w:sz w:val="24"/>
          <w:szCs w:val="24"/>
        </w:rPr>
      </w:pPr>
      <w:r w:rsidRPr="00E37747">
        <w:rPr>
          <w:rFonts w:ascii="Times New Roman" w:hAnsi="Times New Roman" w:cs="Times New Roman"/>
          <w:sz w:val="24"/>
          <w:szCs w:val="24"/>
        </w:rPr>
        <w:t>Course</w:t>
      </w:r>
    </w:p>
    <w:p w:rsidR="00E37747" w:rsidRPr="00E37747" w:rsidRDefault="001C27C1" w:rsidP="00E37747">
      <w:pPr>
        <w:spacing w:line="480" w:lineRule="auto"/>
        <w:ind w:firstLine="720"/>
        <w:jc w:val="center"/>
        <w:rPr>
          <w:rFonts w:ascii="Times New Roman" w:hAnsi="Times New Roman" w:cs="Times New Roman"/>
          <w:sz w:val="24"/>
          <w:szCs w:val="24"/>
        </w:rPr>
      </w:pPr>
      <w:r w:rsidRPr="00E37747">
        <w:rPr>
          <w:rFonts w:ascii="Times New Roman" w:hAnsi="Times New Roman" w:cs="Times New Roman"/>
          <w:sz w:val="24"/>
          <w:szCs w:val="24"/>
        </w:rPr>
        <w:t>Instructor</w:t>
      </w:r>
    </w:p>
    <w:p w:rsidR="00E37747" w:rsidRPr="00E37747" w:rsidRDefault="001C27C1" w:rsidP="00E37747">
      <w:pPr>
        <w:spacing w:line="480" w:lineRule="auto"/>
        <w:ind w:firstLine="720"/>
        <w:jc w:val="center"/>
        <w:rPr>
          <w:rFonts w:ascii="Times New Roman" w:hAnsi="Times New Roman" w:cs="Times New Roman"/>
          <w:sz w:val="24"/>
          <w:szCs w:val="24"/>
        </w:rPr>
      </w:pPr>
      <w:r w:rsidRPr="00E37747">
        <w:rPr>
          <w:rFonts w:ascii="Times New Roman" w:hAnsi="Times New Roman" w:cs="Times New Roman"/>
          <w:sz w:val="24"/>
          <w:szCs w:val="24"/>
        </w:rPr>
        <w:t>Date</w:t>
      </w:r>
    </w:p>
    <w:p w:rsidR="00F9353F" w:rsidRDefault="00F9353F">
      <w:pPr>
        <w:rPr>
          <w:rFonts w:ascii="Times New Roman" w:hAnsi="Times New Roman" w:cs="Times New Roman"/>
          <w:b/>
          <w:sz w:val="24"/>
          <w:szCs w:val="24"/>
        </w:rPr>
      </w:pPr>
      <w:r>
        <w:rPr>
          <w:rFonts w:ascii="Times New Roman" w:hAnsi="Times New Roman" w:cs="Times New Roman"/>
          <w:b/>
          <w:sz w:val="24"/>
          <w:szCs w:val="24"/>
        </w:rPr>
        <w:br w:type="page"/>
      </w:r>
    </w:p>
    <w:p w:rsidR="00735E55" w:rsidRPr="00E37747" w:rsidRDefault="001C27C1" w:rsidP="00E37747">
      <w:pPr>
        <w:spacing w:line="480" w:lineRule="auto"/>
        <w:ind w:firstLine="720"/>
        <w:rPr>
          <w:rFonts w:ascii="Times New Roman" w:hAnsi="Times New Roman" w:cs="Times New Roman"/>
          <w:b/>
          <w:sz w:val="24"/>
          <w:szCs w:val="24"/>
        </w:rPr>
      </w:pPr>
      <w:r w:rsidRPr="00E37747">
        <w:rPr>
          <w:rFonts w:ascii="Times New Roman" w:hAnsi="Times New Roman" w:cs="Times New Roman"/>
          <w:b/>
          <w:sz w:val="24"/>
          <w:szCs w:val="24"/>
        </w:rPr>
        <w:lastRenderedPageBreak/>
        <w:t xml:space="preserve">Community resources </w:t>
      </w:r>
    </w:p>
    <w:p w:rsidR="00B80F01" w:rsidRPr="00E37747" w:rsidRDefault="001C27C1" w:rsidP="00E37747">
      <w:pPr>
        <w:spacing w:line="480" w:lineRule="auto"/>
        <w:ind w:firstLine="720"/>
        <w:rPr>
          <w:rFonts w:ascii="Times New Roman" w:hAnsi="Times New Roman" w:cs="Times New Roman"/>
          <w:sz w:val="24"/>
          <w:szCs w:val="24"/>
        </w:rPr>
      </w:pPr>
      <w:r w:rsidRPr="00E37747">
        <w:rPr>
          <w:rFonts w:ascii="Times New Roman" w:hAnsi="Times New Roman" w:cs="Times New Roman"/>
          <w:sz w:val="24"/>
          <w:szCs w:val="24"/>
        </w:rPr>
        <w:t xml:space="preserve">People living with disabilities may miss out on various experiences due to the challenges they experience from disabilities. Different people living with disabilities in different occupations like employees, students, or visitors require support </w:t>
      </w:r>
      <w:r w:rsidR="00580F91" w:rsidRPr="00E37747">
        <w:rPr>
          <w:rFonts w:ascii="Times New Roman" w:hAnsi="Times New Roman" w:cs="Times New Roman"/>
          <w:sz w:val="24"/>
          <w:szCs w:val="24"/>
        </w:rPr>
        <w:t>resources</w:t>
      </w:r>
      <w:r w:rsidRPr="00E37747">
        <w:rPr>
          <w:rFonts w:ascii="Times New Roman" w:hAnsi="Times New Roman" w:cs="Times New Roman"/>
          <w:sz w:val="24"/>
          <w:szCs w:val="24"/>
        </w:rPr>
        <w:t xml:space="preserve"> </w:t>
      </w:r>
      <w:r w:rsidRPr="00E37747">
        <w:rPr>
          <w:rFonts w:ascii="Times New Roman" w:hAnsi="Times New Roman" w:cs="Times New Roman"/>
          <w:sz w:val="24"/>
          <w:szCs w:val="24"/>
        </w:rPr>
        <w:t xml:space="preserve">that can help in improving their experience. </w:t>
      </w:r>
      <w:r w:rsidR="00580F91" w:rsidRPr="00E37747">
        <w:rPr>
          <w:rFonts w:ascii="Times New Roman" w:hAnsi="Times New Roman" w:cs="Times New Roman"/>
          <w:sz w:val="24"/>
          <w:szCs w:val="24"/>
        </w:rPr>
        <w:t xml:space="preserve">Providing the resources can be part of the efforts which </w:t>
      </w:r>
      <w:r w:rsidR="0038691F" w:rsidRPr="00E37747">
        <w:rPr>
          <w:rFonts w:ascii="Times New Roman" w:hAnsi="Times New Roman" w:cs="Times New Roman"/>
          <w:sz w:val="24"/>
          <w:szCs w:val="24"/>
        </w:rPr>
        <w:t>promote</w:t>
      </w:r>
      <w:r w:rsidR="00580F91" w:rsidRPr="00E37747">
        <w:rPr>
          <w:rFonts w:ascii="Times New Roman" w:hAnsi="Times New Roman" w:cs="Times New Roman"/>
          <w:sz w:val="24"/>
          <w:szCs w:val="24"/>
        </w:rPr>
        <w:t xml:space="preserve"> equality in experiences as well </w:t>
      </w:r>
      <w:r w:rsidR="00E30ADC" w:rsidRPr="00E37747">
        <w:rPr>
          <w:rFonts w:ascii="Times New Roman" w:hAnsi="Times New Roman" w:cs="Times New Roman"/>
          <w:sz w:val="24"/>
          <w:szCs w:val="24"/>
        </w:rPr>
        <w:t>as</w:t>
      </w:r>
      <w:r w:rsidR="00580F91" w:rsidRPr="00E37747">
        <w:rPr>
          <w:rFonts w:ascii="Times New Roman" w:hAnsi="Times New Roman" w:cs="Times New Roman"/>
          <w:sz w:val="24"/>
          <w:szCs w:val="24"/>
        </w:rPr>
        <w:t xml:space="preserve"> ensuring that the people living with disabilities are not left out </w:t>
      </w:r>
      <w:r w:rsidR="0038691F" w:rsidRPr="00E37747">
        <w:rPr>
          <w:rFonts w:ascii="Times New Roman" w:hAnsi="Times New Roman" w:cs="Times New Roman"/>
          <w:sz w:val="24"/>
          <w:szCs w:val="24"/>
        </w:rPr>
        <w:t>on</w:t>
      </w:r>
      <w:r w:rsidR="00580F91" w:rsidRPr="00E37747">
        <w:rPr>
          <w:rFonts w:ascii="Times New Roman" w:hAnsi="Times New Roman" w:cs="Times New Roman"/>
          <w:sz w:val="24"/>
          <w:szCs w:val="24"/>
        </w:rPr>
        <w:t xml:space="preserve"> various cultural </w:t>
      </w:r>
      <w:r w:rsidR="00E30ADC" w:rsidRPr="00E37747">
        <w:rPr>
          <w:rFonts w:ascii="Times New Roman" w:hAnsi="Times New Roman" w:cs="Times New Roman"/>
          <w:sz w:val="24"/>
          <w:szCs w:val="24"/>
        </w:rPr>
        <w:t>experiences (</w:t>
      </w:r>
      <w:r w:rsidR="00E30ADC" w:rsidRPr="00E37747">
        <w:rPr>
          <w:rFonts w:ascii="Times New Roman" w:hAnsi="Times New Roman" w:cs="Times New Roman"/>
          <w:color w:val="222222"/>
          <w:sz w:val="24"/>
          <w:szCs w:val="24"/>
          <w:shd w:val="clear" w:color="auto" w:fill="FFFFFF"/>
        </w:rPr>
        <w:t>Conill,  2019).</w:t>
      </w:r>
      <w:r w:rsidR="00580F91" w:rsidRPr="00E37747">
        <w:rPr>
          <w:rFonts w:ascii="Times New Roman" w:hAnsi="Times New Roman" w:cs="Times New Roman"/>
          <w:sz w:val="24"/>
          <w:szCs w:val="24"/>
        </w:rPr>
        <w:t xml:space="preserve"> </w:t>
      </w:r>
      <w:r w:rsidR="004536EB" w:rsidRPr="00E37747">
        <w:rPr>
          <w:rFonts w:ascii="Times New Roman" w:hAnsi="Times New Roman" w:cs="Times New Roman"/>
          <w:sz w:val="24"/>
          <w:szCs w:val="24"/>
        </w:rPr>
        <w:t xml:space="preserve">There are various local resources in the state of Virginia that are available for various people with disabilities. These resources are aimed at improving various </w:t>
      </w:r>
      <w:r w:rsidR="00FA45E0" w:rsidRPr="00E37747">
        <w:rPr>
          <w:rFonts w:ascii="Times New Roman" w:hAnsi="Times New Roman" w:cs="Times New Roman"/>
          <w:sz w:val="24"/>
          <w:szCs w:val="24"/>
        </w:rPr>
        <w:t>aspects</w:t>
      </w:r>
      <w:r w:rsidR="004536EB" w:rsidRPr="00E37747">
        <w:rPr>
          <w:rFonts w:ascii="Times New Roman" w:hAnsi="Times New Roman" w:cs="Times New Roman"/>
          <w:sz w:val="24"/>
          <w:szCs w:val="24"/>
        </w:rPr>
        <w:t xml:space="preserve"> of individual lives such as education, health, leadership as </w:t>
      </w:r>
      <w:r w:rsidR="00FA45E0" w:rsidRPr="00E37747">
        <w:rPr>
          <w:rFonts w:ascii="Times New Roman" w:hAnsi="Times New Roman" w:cs="Times New Roman"/>
          <w:sz w:val="24"/>
          <w:szCs w:val="24"/>
        </w:rPr>
        <w:t>well</w:t>
      </w:r>
      <w:r w:rsidR="004536EB" w:rsidRPr="00E37747">
        <w:rPr>
          <w:rFonts w:ascii="Times New Roman" w:hAnsi="Times New Roman" w:cs="Times New Roman"/>
          <w:sz w:val="24"/>
          <w:szCs w:val="24"/>
        </w:rPr>
        <w:t xml:space="preserve"> as interactions with others in the community. </w:t>
      </w:r>
    </w:p>
    <w:p w:rsidR="00E63681" w:rsidRPr="00E37747" w:rsidRDefault="001C27C1" w:rsidP="00E37747">
      <w:pPr>
        <w:spacing w:line="480" w:lineRule="auto"/>
        <w:ind w:firstLine="720"/>
        <w:rPr>
          <w:rFonts w:ascii="Times New Roman" w:hAnsi="Times New Roman" w:cs="Times New Roman"/>
          <w:b/>
          <w:sz w:val="24"/>
          <w:szCs w:val="24"/>
        </w:rPr>
      </w:pPr>
      <w:r w:rsidRPr="00E37747">
        <w:rPr>
          <w:rFonts w:ascii="Times New Roman" w:hAnsi="Times New Roman" w:cs="Times New Roman"/>
          <w:b/>
          <w:sz w:val="24"/>
          <w:szCs w:val="24"/>
        </w:rPr>
        <w:t>WWRC</w:t>
      </w:r>
    </w:p>
    <w:p w:rsidR="00FA45E0" w:rsidRPr="00E37747" w:rsidRDefault="001C27C1" w:rsidP="00E37747">
      <w:pPr>
        <w:spacing w:line="480" w:lineRule="auto"/>
        <w:ind w:firstLine="720"/>
        <w:rPr>
          <w:rFonts w:ascii="Times New Roman" w:hAnsi="Times New Roman" w:cs="Times New Roman"/>
          <w:sz w:val="24"/>
          <w:szCs w:val="24"/>
        </w:rPr>
      </w:pPr>
      <w:r w:rsidRPr="00E37747">
        <w:rPr>
          <w:rFonts w:ascii="Times New Roman" w:hAnsi="Times New Roman" w:cs="Times New Roman"/>
          <w:sz w:val="24"/>
          <w:szCs w:val="24"/>
        </w:rPr>
        <w:t xml:space="preserve">Wilson Workforce and Rehabilitation Center(WWRC) is one of the community resources aimed at </w:t>
      </w:r>
      <w:r w:rsidR="00E63681" w:rsidRPr="00E37747">
        <w:rPr>
          <w:rFonts w:ascii="Times New Roman" w:hAnsi="Times New Roman" w:cs="Times New Roman"/>
          <w:sz w:val="24"/>
          <w:szCs w:val="24"/>
        </w:rPr>
        <w:t>improving</w:t>
      </w:r>
      <w:r w:rsidRPr="00E37747">
        <w:rPr>
          <w:rFonts w:ascii="Times New Roman" w:hAnsi="Times New Roman" w:cs="Times New Roman"/>
          <w:sz w:val="24"/>
          <w:szCs w:val="24"/>
        </w:rPr>
        <w:t xml:space="preserve"> the lives of </w:t>
      </w:r>
      <w:r w:rsidR="00E63681" w:rsidRPr="00E37747">
        <w:rPr>
          <w:rFonts w:ascii="Times New Roman" w:hAnsi="Times New Roman" w:cs="Times New Roman"/>
          <w:sz w:val="24"/>
          <w:szCs w:val="24"/>
        </w:rPr>
        <w:t>various</w:t>
      </w:r>
      <w:r w:rsidRPr="00E37747">
        <w:rPr>
          <w:rFonts w:ascii="Times New Roman" w:hAnsi="Times New Roman" w:cs="Times New Roman"/>
          <w:sz w:val="24"/>
          <w:szCs w:val="24"/>
        </w:rPr>
        <w:t xml:space="preserve"> people living with disabilities. The WWRC is a comprehensive rehabilitation </w:t>
      </w:r>
      <w:r w:rsidR="00E63681" w:rsidRPr="00E37747">
        <w:rPr>
          <w:rFonts w:ascii="Times New Roman" w:hAnsi="Times New Roman" w:cs="Times New Roman"/>
          <w:sz w:val="24"/>
          <w:szCs w:val="24"/>
        </w:rPr>
        <w:t>center</w:t>
      </w:r>
      <w:r w:rsidRPr="00E37747">
        <w:rPr>
          <w:rFonts w:ascii="Times New Roman" w:hAnsi="Times New Roman" w:cs="Times New Roman"/>
          <w:sz w:val="24"/>
          <w:szCs w:val="24"/>
        </w:rPr>
        <w:t xml:space="preserve"> for various people with disabilities. The organization is aimed at providing comprehensive medical services to the </w:t>
      </w:r>
      <w:r w:rsidR="003F0FC5" w:rsidRPr="00E37747">
        <w:rPr>
          <w:rFonts w:ascii="Times New Roman" w:hAnsi="Times New Roman" w:cs="Times New Roman"/>
          <w:sz w:val="24"/>
          <w:szCs w:val="24"/>
        </w:rPr>
        <w:t xml:space="preserve">disabled. Unemployment is one of the factors which may contribute to poverty among the disabled which increases the cases of dependency. The WWRC provides resources that allow the </w:t>
      </w:r>
      <w:r w:rsidR="0089392C" w:rsidRPr="00E37747">
        <w:rPr>
          <w:rFonts w:ascii="Times New Roman" w:hAnsi="Times New Roman" w:cs="Times New Roman"/>
          <w:sz w:val="24"/>
          <w:szCs w:val="24"/>
        </w:rPr>
        <w:t>disabled</w:t>
      </w:r>
      <w:r w:rsidR="003F0FC5" w:rsidRPr="00E37747">
        <w:rPr>
          <w:rFonts w:ascii="Times New Roman" w:hAnsi="Times New Roman" w:cs="Times New Roman"/>
          <w:sz w:val="24"/>
          <w:szCs w:val="24"/>
        </w:rPr>
        <w:t xml:space="preserve"> to improve their health status through rehabilitation and assistive technology to increase their </w:t>
      </w:r>
      <w:r w:rsidR="0089392C" w:rsidRPr="00E37747">
        <w:rPr>
          <w:rFonts w:ascii="Times New Roman" w:hAnsi="Times New Roman" w:cs="Times New Roman"/>
          <w:sz w:val="24"/>
          <w:szCs w:val="24"/>
        </w:rPr>
        <w:t>productivity</w:t>
      </w:r>
      <w:r w:rsidR="003F0FC5" w:rsidRPr="00E37747">
        <w:rPr>
          <w:rFonts w:ascii="Times New Roman" w:hAnsi="Times New Roman" w:cs="Times New Roman"/>
          <w:sz w:val="24"/>
          <w:szCs w:val="24"/>
        </w:rPr>
        <w:t xml:space="preserve"> in the job market. </w:t>
      </w:r>
      <w:r w:rsidR="0089392C" w:rsidRPr="00E37747">
        <w:rPr>
          <w:rFonts w:ascii="Times New Roman" w:hAnsi="Times New Roman" w:cs="Times New Roman"/>
          <w:sz w:val="24"/>
          <w:szCs w:val="24"/>
        </w:rPr>
        <w:t xml:space="preserve">The organization also helps in promoting more responsibility and accountability among the individuals who require their services. The </w:t>
      </w:r>
      <w:r w:rsidR="00FF6068" w:rsidRPr="00E37747">
        <w:rPr>
          <w:rFonts w:ascii="Times New Roman" w:hAnsi="Times New Roman" w:cs="Times New Roman"/>
          <w:sz w:val="24"/>
          <w:szCs w:val="24"/>
        </w:rPr>
        <w:t>rehabilitation also includes services that teach the people living with disabilities on ways of improving their general well-</w:t>
      </w:r>
      <w:r w:rsidR="00D20893" w:rsidRPr="00E37747">
        <w:rPr>
          <w:rFonts w:ascii="Times New Roman" w:hAnsi="Times New Roman" w:cs="Times New Roman"/>
          <w:sz w:val="24"/>
          <w:szCs w:val="24"/>
        </w:rPr>
        <w:t>being</w:t>
      </w:r>
      <w:r w:rsidR="00FF6068" w:rsidRPr="00E37747">
        <w:rPr>
          <w:rFonts w:ascii="Times New Roman" w:hAnsi="Times New Roman" w:cs="Times New Roman"/>
          <w:sz w:val="24"/>
          <w:szCs w:val="24"/>
        </w:rPr>
        <w:t xml:space="preserve">. </w:t>
      </w:r>
      <w:r w:rsidR="00D20893" w:rsidRPr="00E37747">
        <w:rPr>
          <w:rFonts w:ascii="Times New Roman" w:hAnsi="Times New Roman" w:cs="Times New Roman"/>
          <w:sz w:val="24"/>
          <w:szCs w:val="24"/>
        </w:rPr>
        <w:t xml:space="preserve">According to the organization, its main aim is to ensure that all people living in the community can perform various tasks which increases their participation in the job market. This way, the organization </w:t>
      </w:r>
      <w:r w:rsidR="00D20893" w:rsidRPr="00E37747">
        <w:rPr>
          <w:rFonts w:ascii="Times New Roman" w:hAnsi="Times New Roman" w:cs="Times New Roman"/>
          <w:sz w:val="24"/>
          <w:szCs w:val="24"/>
        </w:rPr>
        <w:lastRenderedPageBreak/>
        <w:t xml:space="preserve">promotes inclusivity in society while reducing any possible discrimination due to disabilities. It also conforms to the discrimination laws in the state of </w:t>
      </w:r>
      <w:r w:rsidR="002754D5" w:rsidRPr="00E37747">
        <w:rPr>
          <w:rFonts w:ascii="Times New Roman" w:hAnsi="Times New Roman" w:cs="Times New Roman"/>
          <w:sz w:val="24"/>
          <w:szCs w:val="24"/>
        </w:rPr>
        <w:t>Virginia which</w:t>
      </w:r>
      <w:r w:rsidR="00D20893" w:rsidRPr="00E37747">
        <w:rPr>
          <w:rFonts w:ascii="Times New Roman" w:hAnsi="Times New Roman" w:cs="Times New Roman"/>
          <w:sz w:val="24"/>
          <w:szCs w:val="24"/>
        </w:rPr>
        <w:t xml:space="preserve"> prevents any unlawful discrimination in the </w:t>
      </w:r>
      <w:r w:rsidR="007D4188" w:rsidRPr="00E37747">
        <w:rPr>
          <w:rFonts w:ascii="Times New Roman" w:hAnsi="Times New Roman" w:cs="Times New Roman"/>
          <w:sz w:val="24"/>
          <w:szCs w:val="24"/>
        </w:rPr>
        <w:t xml:space="preserve">society, regarding either health or employment in the job market. </w:t>
      </w:r>
    </w:p>
    <w:p w:rsidR="00E63681" w:rsidRPr="00E37747" w:rsidRDefault="001C27C1" w:rsidP="00E37747">
      <w:pPr>
        <w:spacing w:line="480" w:lineRule="auto"/>
        <w:ind w:firstLine="720"/>
        <w:rPr>
          <w:rFonts w:ascii="Times New Roman" w:hAnsi="Times New Roman" w:cs="Times New Roman"/>
          <w:b/>
          <w:sz w:val="24"/>
          <w:szCs w:val="24"/>
        </w:rPr>
      </w:pPr>
      <w:r w:rsidRPr="00E37747">
        <w:rPr>
          <w:rFonts w:ascii="Times New Roman" w:hAnsi="Times New Roman" w:cs="Times New Roman"/>
          <w:b/>
          <w:sz w:val="24"/>
          <w:szCs w:val="24"/>
        </w:rPr>
        <w:t>DARS</w:t>
      </w:r>
    </w:p>
    <w:p w:rsidR="002754D5" w:rsidRPr="00E37747" w:rsidRDefault="001C27C1" w:rsidP="00E37747">
      <w:pPr>
        <w:spacing w:line="480" w:lineRule="auto"/>
        <w:ind w:firstLine="720"/>
        <w:rPr>
          <w:rFonts w:ascii="Times New Roman" w:hAnsi="Times New Roman" w:cs="Times New Roman"/>
          <w:sz w:val="24"/>
          <w:szCs w:val="24"/>
        </w:rPr>
      </w:pPr>
      <w:r w:rsidRPr="00E37747">
        <w:rPr>
          <w:rFonts w:ascii="Times New Roman" w:hAnsi="Times New Roman" w:cs="Times New Roman"/>
          <w:sz w:val="24"/>
          <w:szCs w:val="24"/>
        </w:rPr>
        <w:t xml:space="preserve">The Office of Aging Services (DARS) is also a major local resource available dedicated to </w:t>
      </w:r>
      <w:r w:rsidR="00E30ADC" w:rsidRPr="00E37747">
        <w:rPr>
          <w:rFonts w:ascii="Times New Roman" w:hAnsi="Times New Roman" w:cs="Times New Roman"/>
          <w:sz w:val="24"/>
          <w:szCs w:val="24"/>
        </w:rPr>
        <w:t>helping people</w:t>
      </w:r>
      <w:r w:rsidRPr="00E37747">
        <w:rPr>
          <w:rFonts w:ascii="Times New Roman" w:hAnsi="Times New Roman" w:cs="Times New Roman"/>
          <w:sz w:val="24"/>
          <w:szCs w:val="24"/>
        </w:rPr>
        <w:t xml:space="preserve"> living with disabilities. </w:t>
      </w:r>
      <w:r w:rsidR="00317FF4" w:rsidRPr="00E37747">
        <w:rPr>
          <w:rFonts w:ascii="Times New Roman" w:hAnsi="Times New Roman" w:cs="Times New Roman"/>
          <w:sz w:val="24"/>
          <w:szCs w:val="24"/>
        </w:rPr>
        <w:t xml:space="preserve">The efforts employed by organizations are mostly dedicated to helping aging individuals. </w:t>
      </w:r>
      <w:r w:rsidR="004817CF" w:rsidRPr="00E37747">
        <w:rPr>
          <w:rFonts w:ascii="Times New Roman" w:hAnsi="Times New Roman" w:cs="Times New Roman"/>
          <w:sz w:val="24"/>
          <w:szCs w:val="24"/>
        </w:rPr>
        <w:t>the organization is also aimed at increasing independence among the older individuals and their families or care partners. The resources provided by the organization are aimed at helping these families maintain their security as well as dignity.  Educational services are provided to the different aging people who may experience various intellectual; challenges. The educational services are aimed at improving the individual ability to make the right decisions as well as rationality. The older people with disabilities are also educated on ways of taking care of their well-bei</w:t>
      </w:r>
      <w:r w:rsidR="00C65311" w:rsidRPr="00E37747">
        <w:rPr>
          <w:rFonts w:ascii="Times New Roman" w:hAnsi="Times New Roman" w:cs="Times New Roman"/>
          <w:sz w:val="24"/>
          <w:szCs w:val="24"/>
        </w:rPr>
        <w:t xml:space="preserve">ng and making decisions that </w:t>
      </w:r>
      <w:r w:rsidR="004817CF" w:rsidRPr="00E37747">
        <w:rPr>
          <w:rFonts w:ascii="Times New Roman" w:hAnsi="Times New Roman" w:cs="Times New Roman"/>
          <w:sz w:val="24"/>
          <w:szCs w:val="24"/>
        </w:rPr>
        <w:t xml:space="preserve">can help in improving the lives of their loved ones. </w:t>
      </w:r>
      <w:r w:rsidR="00030E0D" w:rsidRPr="00E37747">
        <w:rPr>
          <w:rFonts w:ascii="Times New Roman" w:hAnsi="Times New Roman" w:cs="Times New Roman"/>
          <w:sz w:val="24"/>
          <w:szCs w:val="24"/>
        </w:rPr>
        <w:t>Improving</w:t>
      </w:r>
      <w:r w:rsidR="00C65311" w:rsidRPr="00E37747">
        <w:rPr>
          <w:rFonts w:ascii="Times New Roman" w:hAnsi="Times New Roman" w:cs="Times New Roman"/>
          <w:sz w:val="24"/>
          <w:szCs w:val="24"/>
        </w:rPr>
        <w:t xml:space="preserve"> individual de</w:t>
      </w:r>
      <w:r w:rsidR="00030E0D" w:rsidRPr="00E37747">
        <w:rPr>
          <w:rFonts w:ascii="Times New Roman" w:hAnsi="Times New Roman" w:cs="Times New Roman"/>
          <w:sz w:val="24"/>
          <w:szCs w:val="24"/>
        </w:rPr>
        <w:t xml:space="preserve">cision-making can help the individuals with better choices </w:t>
      </w:r>
      <w:r w:rsidR="00FB47F4" w:rsidRPr="00E37747">
        <w:rPr>
          <w:rFonts w:ascii="Times New Roman" w:hAnsi="Times New Roman" w:cs="Times New Roman"/>
          <w:sz w:val="24"/>
          <w:szCs w:val="24"/>
        </w:rPr>
        <w:t>especially</w:t>
      </w:r>
      <w:r w:rsidR="00030E0D" w:rsidRPr="00E37747">
        <w:rPr>
          <w:rFonts w:ascii="Times New Roman" w:hAnsi="Times New Roman" w:cs="Times New Roman"/>
          <w:sz w:val="24"/>
          <w:szCs w:val="24"/>
        </w:rPr>
        <w:t xml:space="preserve"> when the </w:t>
      </w:r>
      <w:r w:rsidR="00FB47F4" w:rsidRPr="00E37747">
        <w:rPr>
          <w:rFonts w:ascii="Times New Roman" w:hAnsi="Times New Roman" w:cs="Times New Roman"/>
          <w:sz w:val="24"/>
          <w:szCs w:val="24"/>
        </w:rPr>
        <w:t>resources</w:t>
      </w:r>
      <w:r w:rsidR="00030E0D" w:rsidRPr="00E37747">
        <w:rPr>
          <w:rFonts w:ascii="Times New Roman" w:hAnsi="Times New Roman" w:cs="Times New Roman"/>
          <w:sz w:val="24"/>
          <w:szCs w:val="24"/>
        </w:rPr>
        <w:t xml:space="preserve"> are limited or scarce</w:t>
      </w:r>
      <w:r w:rsidR="00F656AE" w:rsidRPr="00E37747">
        <w:rPr>
          <w:rFonts w:ascii="Times New Roman" w:hAnsi="Times New Roman" w:cs="Times New Roman"/>
          <w:color w:val="222222"/>
          <w:sz w:val="24"/>
          <w:szCs w:val="24"/>
          <w:shd w:val="clear" w:color="auto" w:fill="FFFFFF"/>
        </w:rPr>
        <w:t xml:space="preserve"> (Introduced, 2015)</w:t>
      </w:r>
      <w:r w:rsidR="00030E0D" w:rsidRPr="00E37747">
        <w:rPr>
          <w:rFonts w:ascii="Times New Roman" w:hAnsi="Times New Roman" w:cs="Times New Roman"/>
          <w:sz w:val="24"/>
          <w:szCs w:val="24"/>
        </w:rPr>
        <w:t xml:space="preserve">. </w:t>
      </w:r>
      <w:r w:rsidR="00FB47F4" w:rsidRPr="00E37747">
        <w:rPr>
          <w:rFonts w:ascii="Times New Roman" w:hAnsi="Times New Roman" w:cs="Times New Roman"/>
          <w:sz w:val="24"/>
          <w:szCs w:val="24"/>
        </w:rPr>
        <w:t xml:space="preserve">The organization also encourages the people living with disabilities on the wars they can manage to live as leaders of their own lives without having to rely on others. The organization also has an online website from which people with disabilities and their loved ones can acquire any information they need. This includes information on other support services available for the older and disabled, caregiving services as well as information society and leadership. By improving their access to these services and information, the organization plays a crucial role in promoting better experiences and reducing the various limitations associated with aging and disabilities. </w:t>
      </w:r>
    </w:p>
    <w:p w:rsidR="00E30ADC" w:rsidRPr="00E37747" w:rsidRDefault="00E30ADC" w:rsidP="00E37747">
      <w:pPr>
        <w:spacing w:line="480" w:lineRule="auto"/>
        <w:ind w:firstLine="720"/>
        <w:rPr>
          <w:rFonts w:ascii="Times New Roman" w:hAnsi="Times New Roman" w:cs="Times New Roman"/>
          <w:b/>
          <w:sz w:val="24"/>
          <w:szCs w:val="24"/>
        </w:rPr>
      </w:pPr>
    </w:p>
    <w:p w:rsidR="00E63681" w:rsidRPr="00E37747" w:rsidRDefault="001C27C1" w:rsidP="00E37747">
      <w:pPr>
        <w:spacing w:line="480" w:lineRule="auto"/>
        <w:ind w:firstLine="720"/>
        <w:rPr>
          <w:rFonts w:ascii="Times New Roman" w:hAnsi="Times New Roman" w:cs="Times New Roman"/>
          <w:b/>
          <w:sz w:val="24"/>
          <w:szCs w:val="24"/>
        </w:rPr>
      </w:pPr>
      <w:r w:rsidRPr="00E37747">
        <w:rPr>
          <w:rFonts w:ascii="Times New Roman" w:hAnsi="Times New Roman" w:cs="Times New Roman"/>
          <w:b/>
          <w:sz w:val="24"/>
          <w:szCs w:val="24"/>
        </w:rPr>
        <w:t>CTS</w:t>
      </w:r>
    </w:p>
    <w:p w:rsidR="00F9743B" w:rsidRPr="00E37747" w:rsidRDefault="001C27C1" w:rsidP="00E37747">
      <w:pPr>
        <w:spacing w:line="480" w:lineRule="auto"/>
        <w:ind w:firstLine="720"/>
        <w:rPr>
          <w:rFonts w:ascii="Times New Roman" w:hAnsi="Times New Roman" w:cs="Times New Roman"/>
          <w:sz w:val="24"/>
          <w:szCs w:val="24"/>
        </w:rPr>
      </w:pPr>
      <w:r w:rsidRPr="00E37747">
        <w:rPr>
          <w:rFonts w:ascii="Times New Roman" w:hAnsi="Times New Roman" w:cs="Times New Roman"/>
          <w:sz w:val="24"/>
          <w:szCs w:val="24"/>
        </w:rPr>
        <w:t xml:space="preserve">The Centre for Transition Services (CTS) is an </w:t>
      </w:r>
      <w:r w:rsidR="005F4820" w:rsidRPr="00E37747">
        <w:rPr>
          <w:rFonts w:ascii="Times New Roman" w:hAnsi="Times New Roman" w:cs="Times New Roman"/>
          <w:sz w:val="24"/>
          <w:szCs w:val="24"/>
        </w:rPr>
        <w:t>organization</w:t>
      </w:r>
      <w:r w:rsidRPr="00E37747">
        <w:rPr>
          <w:rFonts w:ascii="Times New Roman" w:hAnsi="Times New Roman" w:cs="Times New Roman"/>
          <w:sz w:val="24"/>
          <w:szCs w:val="24"/>
        </w:rPr>
        <w:t xml:space="preserve"> aimed at helping the students with disabilities to transition from school life to adult life. the organization wor</w:t>
      </w:r>
      <w:r w:rsidRPr="00E37747">
        <w:rPr>
          <w:rFonts w:ascii="Times New Roman" w:hAnsi="Times New Roman" w:cs="Times New Roman"/>
          <w:sz w:val="24"/>
          <w:szCs w:val="24"/>
        </w:rPr>
        <w:t xml:space="preserve">ks closely with the people, </w:t>
      </w:r>
      <w:r w:rsidR="005F4820" w:rsidRPr="00E37747">
        <w:rPr>
          <w:rFonts w:ascii="Times New Roman" w:hAnsi="Times New Roman" w:cs="Times New Roman"/>
          <w:sz w:val="24"/>
          <w:szCs w:val="24"/>
        </w:rPr>
        <w:t>families</w:t>
      </w:r>
      <w:r w:rsidRPr="00E37747">
        <w:rPr>
          <w:rFonts w:ascii="Times New Roman" w:hAnsi="Times New Roman" w:cs="Times New Roman"/>
          <w:sz w:val="24"/>
          <w:szCs w:val="24"/>
        </w:rPr>
        <w:t xml:space="preserve">, or schools in promoting better </w:t>
      </w:r>
      <w:r w:rsidR="005F4820" w:rsidRPr="00E37747">
        <w:rPr>
          <w:rFonts w:ascii="Times New Roman" w:hAnsi="Times New Roman" w:cs="Times New Roman"/>
          <w:sz w:val="24"/>
          <w:szCs w:val="24"/>
        </w:rPr>
        <w:t>transitions</w:t>
      </w:r>
      <w:r w:rsidRPr="00E37747">
        <w:rPr>
          <w:rFonts w:ascii="Times New Roman" w:hAnsi="Times New Roman" w:cs="Times New Roman"/>
          <w:sz w:val="24"/>
          <w:szCs w:val="24"/>
        </w:rPr>
        <w:t xml:space="preserve"> for the adults from the school to </w:t>
      </w:r>
      <w:r w:rsidR="005F4820" w:rsidRPr="00E37747">
        <w:rPr>
          <w:rFonts w:ascii="Times New Roman" w:hAnsi="Times New Roman" w:cs="Times New Roman"/>
          <w:sz w:val="24"/>
          <w:szCs w:val="24"/>
        </w:rPr>
        <w:t>work</w:t>
      </w:r>
      <w:r w:rsidRPr="00E37747">
        <w:rPr>
          <w:rFonts w:ascii="Times New Roman" w:hAnsi="Times New Roman" w:cs="Times New Roman"/>
          <w:sz w:val="24"/>
          <w:szCs w:val="24"/>
        </w:rPr>
        <w:t xml:space="preserve"> life. </w:t>
      </w:r>
      <w:r w:rsidR="005F4820" w:rsidRPr="00E37747">
        <w:rPr>
          <w:rFonts w:ascii="Times New Roman" w:hAnsi="Times New Roman" w:cs="Times New Roman"/>
          <w:sz w:val="24"/>
          <w:szCs w:val="24"/>
        </w:rPr>
        <w:t xml:space="preserve">the organization starts by giving the learners </w:t>
      </w:r>
      <w:r w:rsidR="00D85EAE" w:rsidRPr="00E37747">
        <w:rPr>
          <w:rFonts w:ascii="Times New Roman" w:hAnsi="Times New Roman" w:cs="Times New Roman"/>
          <w:sz w:val="24"/>
          <w:szCs w:val="24"/>
        </w:rPr>
        <w:t>with</w:t>
      </w:r>
      <w:r w:rsidR="005F4820" w:rsidRPr="00E37747">
        <w:rPr>
          <w:rFonts w:ascii="Times New Roman" w:hAnsi="Times New Roman" w:cs="Times New Roman"/>
          <w:sz w:val="24"/>
          <w:szCs w:val="24"/>
        </w:rPr>
        <w:t xml:space="preserve"> any disabilities an exploration to their future careers while </w:t>
      </w:r>
      <w:r w:rsidR="00D85EAE" w:rsidRPr="00E37747">
        <w:rPr>
          <w:rFonts w:ascii="Times New Roman" w:hAnsi="Times New Roman" w:cs="Times New Roman"/>
          <w:sz w:val="24"/>
          <w:szCs w:val="24"/>
        </w:rPr>
        <w:t>it teaches</w:t>
      </w:r>
      <w:r w:rsidR="005F4820" w:rsidRPr="00E37747">
        <w:rPr>
          <w:rFonts w:ascii="Times New Roman" w:hAnsi="Times New Roman" w:cs="Times New Roman"/>
          <w:sz w:val="24"/>
          <w:szCs w:val="24"/>
        </w:rPr>
        <w:t xml:space="preserve"> them the best ways to prepare for their adult life. </w:t>
      </w:r>
      <w:r w:rsidR="00CF6C33" w:rsidRPr="00E37747">
        <w:rPr>
          <w:rFonts w:ascii="Times New Roman" w:hAnsi="Times New Roman" w:cs="Times New Roman"/>
          <w:sz w:val="24"/>
          <w:szCs w:val="24"/>
        </w:rPr>
        <w:t xml:space="preserve">By maintaining a close relationship with the families, schools, and the community, the organization promotes better planning and transitioning which may be difficult for individuals living with disabilities. </w:t>
      </w:r>
      <w:r w:rsidR="00D85EAE" w:rsidRPr="00E37747">
        <w:rPr>
          <w:rFonts w:ascii="Times New Roman" w:hAnsi="Times New Roman" w:cs="Times New Roman"/>
          <w:sz w:val="24"/>
          <w:szCs w:val="24"/>
        </w:rPr>
        <w:t xml:space="preserve">The organization ensures that the people acquire the right knowledge and experience required for them to transition from </w:t>
      </w:r>
      <w:r w:rsidR="00C80399" w:rsidRPr="00E37747">
        <w:rPr>
          <w:rFonts w:ascii="Times New Roman" w:hAnsi="Times New Roman" w:cs="Times New Roman"/>
          <w:sz w:val="24"/>
          <w:szCs w:val="24"/>
        </w:rPr>
        <w:t>students</w:t>
      </w:r>
      <w:r w:rsidR="00D85EAE" w:rsidRPr="00E37747">
        <w:rPr>
          <w:rFonts w:ascii="Times New Roman" w:hAnsi="Times New Roman" w:cs="Times New Roman"/>
          <w:sz w:val="24"/>
          <w:szCs w:val="24"/>
        </w:rPr>
        <w:t xml:space="preserve"> to independent working adults. </w:t>
      </w:r>
      <w:r w:rsidR="00C80399" w:rsidRPr="00E37747">
        <w:rPr>
          <w:rFonts w:ascii="Times New Roman" w:hAnsi="Times New Roman" w:cs="Times New Roman"/>
          <w:sz w:val="24"/>
          <w:szCs w:val="24"/>
        </w:rPr>
        <w:t xml:space="preserve">The organization covers a wide range of topics which include exploration of various careers, exploration of various training programs as well as the promotion of factors that promote workplace readiness for their future occupation. The provision of these services is also aimed at increasing the confidence of the people </w:t>
      </w:r>
      <w:r w:rsidR="007E4E1C" w:rsidRPr="00E37747">
        <w:rPr>
          <w:rFonts w:ascii="Times New Roman" w:hAnsi="Times New Roman" w:cs="Times New Roman"/>
          <w:sz w:val="24"/>
          <w:szCs w:val="24"/>
        </w:rPr>
        <w:t>living</w:t>
      </w:r>
      <w:r w:rsidR="00C80399" w:rsidRPr="00E37747">
        <w:rPr>
          <w:rFonts w:ascii="Times New Roman" w:hAnsi="Times New Roman" w:cs="Times New Roman"/>
          <w:sz w:val="24"/>
          <w:szCs w:val="24"/>
        </w:rPr>
        <w:t xml:space="preserve"> with disabilities as they face their next challenge in life</w:t>
      </w:r>
      <w:r w:rsidR="00F656AE" w:rsidRPr="00E37747">
        <w:rPr>
          <w:rFonts w:ascii="Times New Roman" w:hAnsi="Times New Roman" w:cs="Times New Roman"/>
          <w:sz w:val="24"/>
          <w:szCs w:val="24"/>
        </w:rPr>
        <w:t xml:space="preserve"> </w:t>
      </w:r>
      <w:r w:rsidR="00F656AE" w:rsidRPr="00E37747">
        <w:rPr>
          <w:rFonts w:ascii="Times New Roman" w:hAnsi="Times New Roman" w:cs="Times New Roman"/>
          <w:color w:val="222222"/>
          <w:sz w:val="24"/>
          <w:szCs w:val="24"/>
          <w:shd w:val="clear" w:color="auto" w:fill="FFFFFF"/>
        </w:rPr>
        <w:t>Introduced, 2015)</w:t>
      </w:r>
      <w:r w:rsidR="00C80399" w:rsidRPr="00E37747">
        <w:rPr>
          <w:rFonts w:ascii="Times New Roman" w:hAnsi="Times New Roman" w:cs="Times New Roman"/>
          <w:sz w:val="24"/>
          <w:szCs w:val="24"/>
        </w:rPr>
        <w:t xml:space="preserve">. Ensuring that the people living with disabilities are fit for employment promotes more responsibility as well as </w:t>
      </w:r>
      <w:r w:rsidR="007E4E1C" w:rsidRPr="00E37747">
        <w:rPr>
          <w:rFonts w:ascii="Times New Roman" w:hAnsi="Times New Roman" w:cs="Times New Roman"/>
          <w:sz w:val="24"/>
          <w:szCs w:val="24"/>
        </w:rPr>
        <w:t>inclusivity</w:t>
      </w:r>
      <w:r w:rsidR="00C80399" w:rsidRPr="00E37747">
        <w:rPr>
          <w:rFonts w:ascii="Times New Roman" w:hAnsi="Times New Roman" w:cs="Times New Roman"/>
          <w:sz w:val="24"/>
          <w:szCs w:val="24"/>
        </w:rPr>
        <w:t xml:space="preserve"> in the </w:t>
      </w:r>
      <w:r w:rsidR="007E4E1C" w:rsidRPr="00E37747">
        <w:rPr>
          <w:rFonts w:ascii="Times New Roman" w:hAnsi="Times New Roman" w:cs="Times New Roman"/>
          <w:sz w:val="24"/>
          <w:szCs w:val="24"/>
        </w:rPr>
        <w:t>workplace</w:t>
      </w:r>
      <w:r w:rsidR="00C80399" w:rsidRPr="00E37747">
        <w:rPr>
          <w:rFonts w:ascii="Times New Roman" w:hAnsi="Times New Roman" w:cs="Times New Roman"/>
          <w:sz w:val="24"/>
          <w:szCs w:val="24"/>
        </w:rPr>
        <w:t xml:space="preserve">. </w:t>
      </w:r>
      <w:r w:rsidR="007E4E1C" w:rsidRPr="00E37747">
        <w:rPr>
          <w:rFonts w:ascii="Times New Roman" w:hAnsi="Times New Roman" w:cs="Times New Roman"/>
          <w:sz w:val="24"/>
          <w:szCs w:val="24"/>
        </w:rPr>
        <w:t xml:space="preserve">It is also a great way of ensuring workplace diversity which is a largely desired factor. </w:t>
      </w:r>
    </w:p>
    <w:p w:rsidR="00C43002" w:rsidRPr="00E37747" w:rsidRDefault="001C27C1" w:rsidP="00E37747">
      <w:pPr>
        <w:spacing w:line="480" w:lineRule="auto"/>
        <w:ind w:firstLine="720"/>
        <w:rPr>
          <w:rFonts w:ascii="Times New Roman" w:hAnsi="Times New Roman" w:cs="Times New Roman"/>
          <w:b/>
          <w:sz w:val="24"/>
          <w:szCs w:val="24"/>
        </w:rPr>
      </w:pPr>
      <w:r w:rsidRPr="00E37747">
        <w:rPr>
          <w:rFonts w:ascii="Times New Roman" w:hAnsi="Times New Roman" w:cs="Times New Roman"/>
          <w:b/>
          <w:sz w:val="24"/>
          <w:szCs w:val="24"/>
        </w:rPr>
        <w:t>Conclusion</w:t>
      </w:r>
    </w:p>
    <w:p w:rsidR="00C43002" w:rsidRPr="00E37747" w:rsidRDefault="001C27C1" w:rsidP="00E37747">
      <w:pPr>
        <w:spacing w:line="480" w:lineRule="auto"/>
        <w:ind w:firstLine="720"/>
        <w:rPr>
          <w:rFonts w:ascii="Times New Roman" w:hAnsi="Times New Roman" w:cs="Times New Roman"/>
          <w:sz w:val="24"/>
          <w:szCs w:val="24"/>
        </w:rPr>
      </w:pPr>
      <w:r w:rsidRPr="00E37747">
        <w:rPr>
          <w:rFonts w:ascii="Times New Roman" w:hAnsi="Times New Roman" w:cs="Times New Roman"/>
          <w:sz w:val="24"/>
          <w:szCs w:val="24"/>
        </w:rPr>
        <w:t>People living with disabilities may face various challenges which may limit their well-being</w:t>
      </w:r>
      <w:r w:rsidR="00E30ADC" w:rsidRPr="00E37747">
        <w:rPr>
          <w:rFonts w:ascii="Times New Roman" w:hAnsi="Times New Roman" w:cs="Times New Roman"/>
          <w:sz w:val="24"/>
          <w:szCs w:val="24"/>
        </w:rPr>
        <w:t xml:space="preserve"> (</w:t>
      </w:r>
      <w:r w:rsidR="00E30ADC" w:rsidRPr="00E37747">
        <w:rPr>
          <w:rFonts w:ascii="Times New Roman" w:hAnsi="Times New Roman" w:cs="Times New Roman"/>
          <w:color w:val="222222"/>
          <w:sz w:val="24"/>
          <w:szCs w:val="24"/>
          <w:shd w:val="clear" w:color="auto" w:fill="FFFFFF"/>
        </w:rPr>
        <w:t>Conill,  2019).</w:t>
      </w:r>
      <w:r w:rsidRPr="00E37747">
        <w:rPr>
          <w:rFonts w:ascii="Times New Roman" w:hAnsi="Times New Roman" w:cs="Times New Roman"/>
          <w:sz w:val="24"/>
          <w:szCs w:val="24"/>
        </w:rPr>
        <w:t xml:space="preserve"> The or</w:t>
      </w:r>
      <w:r w:rsidRPr="00E37747">
        <w:rPr>
          <w:rFonts w:ascii="Times New Roman" w:hAnsi="Times New Roman" w:cs="Times New Roman"/>
          <w:sz w:val="24"/>
          <w:szCs w:val="24"/>
        </w:rPr>
        <w:t xml:space="preserve">ganizations mentioned employ efforts that can help in reducing these challenges and improving their wellbeing. The organizations ensure that the participation </w:t>
      </w:r>
      <w:r w:rsidRPr="00E37747">
        <w:rPr>
          <w:rFonts w:ascii="Times New Roman" w:hAnsi="Times New Roman" w:cs="Times New Roman"/>
          <w:sz w:val="24"/>
          <w:szCs w:val="24"/>
        </w:rPr>
        <w:lastRenderedPageBreak/>
        <w:t xml:space="preserve">of people </w:t>
      </w:r>
      <w:r w:rsidR="00E63681" w:rsidRPr="00E37747">
        <w:rPr>
          <w:rFonts w:ascii="Times New Roman" w:hAnsi="Times New Roman" w:cs="Times New Roman"/>
          <w:sz w:val="24"/>
          <w:szCs w:val="24"/>
        </w:rPr>
        <w:t>living</w:t>
      </w:r>
      <w:r w:rsidRPr="00E37747">
        <w:rPr>
          <w:rFonts w:ascii="Times New Roman" w:hAnsi="Times New Roman" w:cs="Times New Roman"/>
          <w:sz w:val="24"/>
          <w:szCs w:val="24"/>
        </w:rPr>
        <w:t xml:space="preserve"> with disabilities in the society is increased by providing services that allow them to improve their knowledge, experiences, health as well as well-being. </w:t>
      </w:r>
    </w:p>
    <w:p w:rsidR="00E37747" w:rsidRDefault="001C27C1">
      <w:pPr>
        <w:rPr>
          <w:rFonts w:ascii="Times New Roman" w:hAnsi="Times New Roman" w:cs="Times New Roman"/>
          <w:b/>
          <w:sz w:val="24"/>
          <w:szCs w:val="24"/>
        </w:rPr>
      </w:pPr>
      <w:r>
        <w:rPr>
          <w:rFonts w:ascii="Times New Roman" w:hAnsi="Times New Roman" w:cs="Times New Roman"/>
          <w:b/>
          <w:sz w:val="24"/>
          <w:szCs w:val="24"/>
        </w:rPr>
        <w:br w:type="page"/>
      </w:r>
    </w:p>
    <w:p w:rsidR="00E30ADC" w:rsidRPr="00E37747" w:rsidRDefault="001C27C1" w:rsidP="00E37747">
      <w:pPr>
        <w:spacing w:line="480" w:lineRule="auto"/>
        <w:ind w:firstLine="720"/>
        <w:jc w:val="center"/>
        <w:rPr>
          <w:rFonts w:ascii="Times New Roman" w:hAnsi="Times New Roman" w:cs="Times New Roman"/>
          <w:b/>
          <w:sz w:val="24"/>
          <w:szCs w:val="24"/>
        </w:rPr>
      </w:pPr>
      <w:r w:rsidRPr="00E37747">
        <w:rPr>
          <w:rFonts w:ascii="Times New Roman" w:hAnsi="Times New Roman" w:cs="Times New Roman"/>
          <w:b/>
          <w:sz w:val="24"/>
          <w:szCs w:val="24"/>
        </w:rPr>
        <w:lastRenderedPageBreak/>
        <w:t>References</w:t>
      </w:r>
    </w:p>
    <w:p w:rsidR="00E37747" w:rsidRPr="00E37747" w:rsidRDefault="001C27C1" w:rsidP="00E37747">
      <w:pPr>
        <w:spacing w:line="480" w:lineRule="auto"/>
        <w:ind w:left="720" w:hanging="720"/>
        <w:rPr>
          <w:rFonts w:ascii="Times New Roman" w:hAnsi="Times New Roman" w:cs="Times New Roman"/>
          <w:color w:val="222222"/>
          <w:sz w:val="24"/>
          <w:szCs w:val="24"/>
          <w:shd w:val="clear" w:color="auto" w:fill="FFFFFF"/>
        </w:rPr>
      </w:pPr>
      <w:r w:rsidRPr="00E37747">
        <w:rPr>
          <w:rFonts w:ascii="Times New Roman" w:hAnsi="Times New Roman" w:cs="Times New Roman"/>
          <w:color w:val="222222"/>
          <w:sz w:val="24"/>
          <w:szCs w:val="24"/>
          <w:shd w:val="clear" w:color="auto" w:fill="FFFFFF"/>
        </w:rPr>
        <w:t>Conill, A. (2019). Living with disability: a proposal for medical education. </w:t>
      </w:r>
      <w:r w:rsidRPr="00E37747">
        <w:rPr>
          <w:rFonts w:ascii="Times New Roman" w:hAnsi="Times New Roman" w:cs="Times New Roman"/>
          <w:i/>
          <w:iCs/>
          <w:color w:val="222222"/>
          <w:sz w:val="24"/>
          <w:szCs w:val="24"/>
          <w:shd w:val="clear" w:color="auto" w:fill="FFFFFF"/>
        </w:rPr>
        <w:t>Jama</w:t>
      </w:r>
      <w:r w:rsidRPr="00E37747">
        <w:rPr>
          <w:rFonts w:ascii="Times New Roman" w:hAnsi="Times New Roman" w:cs="Times New Roman"/>
          <w:color w:val="222222"/>
          <w:sz w:val="24"/>
          <w:szCs w:val="24"/>
          <w:shd w:val="clear" w:color="auto" w:fill="FFFFFF"/>
        </w:rPr>
        <w:t>, </w:t>
      </w:r>
      <w:r w:rsidRPr="00E37747">
        <w:rPr>
          <w:rFonts w:ascii="Times New Roman" w:hAnsi="Times New Roman" w:cs="Times New Roman"/>
          <w:i/>
          <w:iCs/>
          <w:color w:val="222222"/>
          <w:sz w:val="24"/>
          <w:szCs w:val="24"/>
          <w:shd w:val="clear" w:color="auto" w:fill="FFFFFF"/>
        </w:rPr>
        <w:t>279</w:t>
      </w:r>
      <w:r w:rsidRPr="00E37747">
        <w:rPr>
          <w:rFonts w:ascii="Times New Roman" w:hAnsi="Times New Roman" w:cs="Times New Roman"/>
          <w:color w:val="222222"/>
          <w:sz w:val="24"/>
          <w:szCs w:val="24"/>
          <w:shd w:val="clear" w:color="auto" w:fill="FFFFFF"/>
        </w:rPr>
        <w:t>(1), 83-83.</w:t>
      </w:r>
    </w:p>
    <w:p w:rsidR="00E37747" w:rsidRPr="00E37747" w:rsidRDefault="001C27C1" w:rsidP="00E37747">
      <w:pPr>
        <w:spacing w:line="480" w:lineRule="auto"/>
        <w:ind w:left="720" w:hanging="720"/>
        <w:rPr>
          <w:rFonts w:ascii="Times New Roman" w:hAnsi="Times New Roman" w:cs="Times New Roman"/>
          <w:sz w:val="24"/>
          <w:szCs w:val="24"/>
        </w:rPr>
      </w:pPr>
      <w:r w:rsidRPr="00E37747">
        <w:rPr>
          <w:rFonts w:ascii="Times New Roman" w:hAnsi="Times New Roman" w:cs="Times New Roman"/>
          <w:color w:val="222222"/>
          <w:sz w:val="24"/>
          <w:szCs w:val="24"/>
          <w:shd w:val="clear" w:color="auto" w:fill="FFFFFF"/>
        </w:rPr>
        <w:t>Introduced, L. R. C. A. (2015). Community Resources In Virginia... </w:t>
      </w:r>
      <w:r w:rsidRPr="00E37747">
        <w:rPr>
          <w:rFonts w:ascii="Times New Roman" w:hAnsi="Times New Roman" w:cs="Times New Roman"/>
          <w:i/>
          <w:iCs/>
          <w:color w:val="222222"/>
          <w:sz w:val="24"/>
          <w:szCs w:val="24"/>
          <w:shd w:val="clear" w:color="auto" w:fill="FFFFFF"/>
        </w:rPr>
        <w:t>Policy</w:t>
      </w:r>
      <w:r w:rsidRPr="00E37747">
        <w:rPr>
          <w:rFonts w:ascii="Times New Roman" w:hAnsi="Times New Roman" w:cs="Times New Roman"/>
          <w:color w:val="222222"/>
          <w:sz w:val="24"/>
          <w:szCs w:val="24"/>
          <w:shd w:val="clear" w:color="auto" w:fill="FFFFFF"/>
        </w:rPr>
        <w:t>, </w:t>
      </w:r>
      <w:r w:rsidRPr="00E37747">
        <w:rPr>
          <w:rFonts w:ascii="Times New Roman" w:hAnsi="Times New Roman" w:cs="Times New Roman"/>
          <w:i/>
          <w:iCs/>
          <w:color w:val="222222"/>
          <w:sz w:val="24"/>
          <w:szCs w:val="24"/>
          <w:shd w:val="clear" w:color="auto" w:fill="FFFFFF"/>
        </w:rPr>
        <w:t>3</w:t>
      </w:r>
      <w:r w:rsidRPr="00E37747">
        <w:rPr>
          <w:rFonts w:ascii="Times New Roman" w:hAnsi="Times New Roman" w:cs="Times New Roman"/>
          <w:color w:val="222222"/>
          <w:sz w:val="24"/>
          <w:szCs w:val="24"/>
          <w:shd w:val="clear" w:color="auto" w:fill="FFFFFF"/>
        </w:rPr>
        <w:t>.</w:t>
      </w:r>
    </w:p>
    <w:sectPr w:rsidR="00E37747" w:rsidRPr="00E37747" w:rsidSect="00F9353F">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7C1" w:rsidRDefault="001C27C1" w:rsidP="00F9353F">
      <w:pPr>
        <w:spacing w:after="0" w:line="240" w:lineRule="auto"/>
      </w:pPr>
      <w:r>
        <w:separator/>
      </w:r>
    </w:p>
  </w:endnote>
  <w:endnote w:type="continuationSeparator" w:id="0">
    <w:p w:rsidR="001C27C1" w:rsidRDefault="001C27C1" w:rsidP="00F9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7C1" w:rsidRDefault="001C27C1" w:rsidP="00F9353F">
      <w:pPr>
        <w:spacing w:after="0" w:line="240" w:lineRule="auto"/>
      </w:pPr>
      <w:r>
        <w:separator/>
      </w:r>
    </w:p>
  </w:footnote>
  <w:footnote w:type="continuationSeparator" w:id="0">
    <w:p w:rsidR="001C27C1" w:rsidRDefault="001C27C1" w:rsidP="00F93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683764"/>
      <w:docPartObj>
        <w:docPartGallery w:val="Page Numbers (Top of Page)"/>
        <w:docPartUnique/>
      </w:docPartObj>
    </w:sdtPr>
    <w:sdtEndPr>
      <w:rPr>
        <w:noProof/>
      </w:rPr>
    </w:sdtEndPr>
    <w:sdtContent>
      <w:p w:rsidR="00F9353F" w:rsidRPr="00F9353F" w:rsidRDefault="00F9353F" w:rsidP="00F9353F">
        <w:pPr>
          <w:spacing w:line="480" w:lineRule="auto"/>
          <w:rPr>
            <w:rFonts w:ascii="Times New Roman" w:hAnsi="Times New Roman" w:cs="Times New Roman"/>
            <w:sz w:val="24"/>
            <w:szCs w:val="24"/>
          </w:rPr>
        </w:pPr>
        <w:r>
          <w:rPr>
            <w:rFonts w:ascii="Times New Roman" w:hAnsi="Times New Roman" w:cs="Times New Roman"/>
            <w:sz w:val="24"/>
            <w:szCs w:val="24"/>
          </w:rPr>
          <w:t xml:space="preserve">COMMUNITY RESOURCES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7FA"/>
    <w:rsid w:val="00030E0D"/>
    <w:rsid w:val="001C27C1"/>
    <w:rsid w:val="002754D5"/>
    <w:rsid w:val="00317FF4"/>
    <w:rsid w:val="0038691F"/>
    <w:rsid w:val="003F0FC5"/>
    <w:rsid w:val="004536EB"/>
    <w:rsid w:val="004817CF"/>
    <w:rsid w:val="00580F91"/>
    <w:rsid w:val="005F4820"/>
    <w:rsid w:val="006C758F"/>
    <w:rsid w:val="00735E55"/>
    <w:rsid w:val="007D4188"/>
    <w:rsid w:val="007E4E1C"/>
    <w:rsid w:val="0089392C"/>
    <w:rsid w:val="009247FA"/>
    <w:rsid w:val="00944723"/>
    <w:rsid w:val="00B80F01"/>
    <w:rsid w:val="00C43002"/>
    <w:rsid w:val="00C65311"/>
    <w:rsid w:val="00C80399"/>
    <w:rsid w:val="00CF6C33"/>
    <w:rsid w:val="00D20893"/>
    <w:rsid w:val="00D85EAE"/>
    <w:rsid w:val="00E30ADC"/>
    <w:rsid w:val="00E37747"/>
    <w:rsid w:val="00E63681"/>
    <w:rsid w:val="00F656AE"/>
    <w:rsid w:val="00F9353F"/>
    <w:rsid w:val="00F9743B"/>
    <w:rsid w:val="00FA45E0"/>
    <w:rsid w:val="00FB47F4"/>
    <w:rsid w:val="00FF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9624"/>
  <w15:chartTrackingRefBased/>
  <w15:docId w15:val="{BF5898F9-B402-4BFE-8D9A-646DEE75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53F"/>
  </w:style>
  <w:style w:type="paragraph" w:styleId="Footer">
    <w:name w:val="footer"/>
    <w:basedOn w:val="Normal"/>
    <w:link w:val="FooterChar"/>
    <w:uiPriority w:val="99"/>
    <w:unhideWhenUsed/>
    <w:rsid w:val="00F9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1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27</cp:revision>
  <dcterms:created xsi:type="dcterms:W3CDTF">2021-08-30T00:48:00Z</dcterms:created>
  <dcterms:modified xsi:type="dcterms:W3CDTF">2021-08-30T02:01:00Z</dcterms:modified>
</cp:coreProperties>
</file>